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CAF1" w14:textId="791711F3" w:rsidR="0007119C" w:rsidRPr="00BC61E8" w:rsidRDefault="0007119C" w:rsidP="00C01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2B1455" w14:textId="77777777" w:rsidR="00EA3CCE" w:rsidRDefault="00EA3CCE" w:rsidP="00C166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EBDF80" w14:textId="7DE3EDEA" w:rsidR="009052B0" w:rsidRDefault="00BC61E8" w:rsidP="00C166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637">
        <w:rPr>
          <w:rFonts w:ascii="Arial" w:hAnsi="Arial" w:cs="Arial"/>
          <w:b/>
          <w:bCs/>
          <w:sz w:val="24"/>
          <w:szCs w:val="24"/>
        </w:rPr>
        <w:t xml:space="preserve">THE WORKFORCE DEVELOPMENT APPLIED RESEARCH FUND (WDARF) </w:t>
      </w:r>
    </w:p>
    <w:p w14:paraId="1D508977" w14:textId="0AFCC1ED" w:rsidR="00BC61E8" w:rsidRDefault="00BC61E8" w:rsidP="00C166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637">
        <w:rPr>
          <w:rFonts w:ascii="Arial" w:hAnsi="Arial" w:cs="Arial"/>
          <w:b/>
          <w:bCs/>
          <w:sz w:val="24"/>
          <w:szCs w:val="24"/>
        </w:rPr>
        <w:t>GRANT CALL 2022</w:t>
      </w:r>
      <w:r w:rsidR="00337D72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C16637">
        <w:rPr>
          <w:rFonts w:ascii="Arial" w:hAnsi="Arial" w:cs="Arial"/>
          <w:b/>
          <w:bCs/>
          <w:sz w:val="24"/>
          <w:szCs w:val="24"/>
        </w:rPr>
        <w:t>EXPRESSION OF INTEREST (EOI)</w:t>
      </w:r>
    </w:p>
    <w:p w14:paraId="002F5139" w14:textId="6BCA311E" w:rsidR="009E4CA5" w:rsidRPr="00EE3105" w:rsidRDefault="00EA3CCE" w:rsidP="00B340A7">
      <w:p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2F6D5B" w:rsidRPr="00EE3105">
        <w:rPr>
          <w:rFonts w:ascii="Arial" w:hAnsi="Arial" w:cs="Arial"/>
          <w:b/>
          <w:bCs/>
          <w:u w:val="single"/>
        </w:rPr>
        <w:t>Note</w:t>
      </w:r>
    </w:p>
    <w:p w14:paraId="3C08C2DF" w14:textId="38B561C8" w:rsidR="009E4CA5" w:rsidRPr="00EE3105" w:rsidRDefault="00035FB8" w:rsidP="00B340A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bCs/>
        </w:rPr>
      </w:pPr>
      <w:r w:rsidRPr="00EE3105">
        <w:rPr>
          <w:rFonts w:ascii="Arial" w:hAnsi="Arial" w:cs="Arial"/>
          <w:b/>
          <w:bCs/>
        </w:rPr>
        <w:t>Please complete all sections</w:t>
      </w:r>
      <w:r w:rsidR="00CA48D9" w:rsidRPr="00EE3105">
        <w:rPr>
          <w:rFonts w:ascii="Arial" w:hAnsi="Arial" w:cs="Arial"/>
          <w:b/>
          <w:bCs/>
        </w:rPr>
        <w:t xml:space="preserve">. </w:t>
      </w:r>
      <w:r w:rsidR="009E4CA5" w:rsidRPr="00EE3105">
        <w:rPr>
          <w:rFonts w:ascii="Arial" w:hAnsi="Arial" w:cs="Arial"/>
          <w:b/>
          <w:bCs/>
        </w:rPr>
        <w:t>Incomplete</w:t>
      </w:r>
      <w:r w:rsidRPr="00EE3105">
        <w:rPr>
          <w:rFonts w:ascii="Arial" w:hAnsi="Arial" w:cs="Arial"/>
          <w:b/>
          <w:bCs/>
        </w:rPr>
        <w:t xml:space="preserve"> submission will </w:t>
      </w:r>
      <w:r w:rsidR="00265DFD" w:rsidRPr="00EE3105">
        <w:rPr>
          <w:rFonts w:ascii="Arial" w:hAnsi="Arial" w:cs="Arial"/>
          <w:b/>
          <w:bCs/>
        </w:rPr>
        <w:t>not be accepted</w:t>
      </w:r>
      <w:r w:rsidR="00A315A0">
        <w:rPr>
          <w:rFonts w:ascii="Arial" w:hAnsi="Arial" w:cs="Arial"/>
          <w:b/>
          <w:bCs/>
        </w:rPr>
        <w:t>.</w:t>
      </w:r>
    </w:p>
    <w:p w14:paraId="3728C54C" w14:textId="10671B0C" w:rsidR="009E4CA5" w:rsidRDefault="00CA48D9" w:rsidP="002C0E1C">
      <w:pPr>
        <w:pStyle w:val="ListParagraph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Arial" w:hAnsi="Arial" w:cs="Arial"/>
          <w:b/>
          <w:bCs/>
        </w:rPr>
      </w:pPr>
      <w:r w:rsidRPr="00EE3105">
        <w:rPr>
          <w:rFonts w:ascii="Arial" w:hAnsi="Arial" w:cs="Arial"/>
          <w:b/>
          <w:bCs/>
        </w:rPr>
        <w:t>S</w:t>
      </w:r>
      <w:r w:rsidR="00681C7D" w:rsidRPr="00EE3105">
        <w:rPr>
          <w:rFonts w:ascii="Arial" w:hAnsi="Arial" w:cs="Arial"/>
          <w:b/>
          <w:bCs/>
        </w:rPr>
        <w:t>hor</w:t>
      </w:r>
      <w:r w:rsidR="00BC1EC7" w:rsidRPr="00EE3105">
        <w:rPr>
          <w:rFonts w:ascii="Arial" w:hAnsi="Arial" w:cs="Arial"/>
          <w:b/>
          <w:bCs/>
        </w:rPr>
        <w:t>t</w:t>
      </w:r>
      <w:r w:rsidR="00681C7D" w:rsidRPr="00EE3105">
        <w:rPr>
          <w:rFonts w:ascii="Arial" w:hAnsi="Arial" w:cs="Arial"/>
          <w:b/>
          <w:bCs/>
        </w:rPr>
        <w:t>listed a</w:t>
      </w:r>
      <w:r w:rsidR="009E4CA5" w:rsidRPr="00EE3105">
        <w:rPr>
          <w:rFonts w:ascii="Arial" w:hAnsi="Arial" w:cs="Arial"/>
          <w:b/>
          <w:bCs/>
        </w:rPr>
        <w:t xml:space="preserve">pplicants will be informed </w:t>
      </w:r>
      <w:r w:rsidR="00CF7286" w:rsidRPr="00EE3105">
        <w:rPr>
          <w:rFonts w:ascii="Arial" w:hAnsi="Arial" w:cs="Arial"/>
          <w:b/>
          <w:bCs/>
        </w:rPr>
        <w:t>in</w:t>
      </w:r>
      <w:r w:rsidR="009E4CA5" w:rsidRPr="00EE3105">
        <w:rPr>
          <w:rFonts w:ascii="Arial" w:hAnsi="Arial" w:cs="Arial"/>
          <w:b/>
          <w:bCs/>
        </w:rPr>
        <w:t xml:space="preserve"> </w:t>
      </w:r>
      <w:r w:rsidR="00D37053">
        <w:rPr>
          <w:rFonts w:ascii="Arial" w:hAnsi="Arial" w:cs="Arial"/>
          <w:b/>
          <w:bCs/>
        </w:rPr>
        <w:t xml:space="preserve">August </w:t>
      </w:r>
      <w:r w:rsidR="009E4CA5" w:rsidRPr="00EE3105">
        <w:rPr>
          <w:rFonts w:ascii="Arial" w:hAnsi="Arial" w:cs="Arial"/>
          <w:b/>
          <w:bCs/>
        </w:rPr>
        <w:t>2022</w:t>
      </w:r>
      <w:r w:rsidR="00CB49D5" w:rsidRPr="00EE3105">
        <w:rPr>
          <w:rFonts w:ascii="Arial" w:hAnsi="Arial" w:cs="Arial"/>
          <w:b/>
          <w:bCs/>
        </w:rPr>
        <w:t xml:space="preserve"> and given </w:t>
      </w:r>
      <w:r w:rsidR="008C04CC">
        <w:rPr>
          <w:rFonts w:ascii="Arial" w:hAnsi="Arial" w:cs="Arial"/>
          <w:b/>
          <w:bCs/>
        </w:rPr>
        <w:t xml:space="preserve">1 month </w:t>
      </w:r>
      <w:r w:rsidR="009E4CA5" w:rsidRPr="00EE3105">
        <w:rPr>
          <w:rFonts w:ascii="Arial" w:hAnsi="Arial" w:cs="Arial"/>
          <w:b/>
          <w:bCs/>
        </w:rPr>
        <w:t xml:space="preserve">to submit </w:t>
      </w:r>
      <w:r w:rsidR="00CF7286" w:rsidRPr="00EE3105">
        <w:rPr>
          <w:rFonts w:ascii="Arial" w:hAnsi="Arial" w:cs="Arial"/>
          <w:b/>
          <w:bCs/>
        </w:rPr>
        <w:t>a</w:t>
      </w:r>
      <w:r w:rsidR="009E4CA5" w:rsidRPr="00EE3105">
        <w:rPr>
          <w:rFonts w:ascii="Arial" w:hAnsi="Arial" w:cs="Arial"/>
          <w:b/>
          <w:bCs/>
        </w:rPr>
        <w:t xml:space="preserve"> full proposal. </w:t>
      </w:r>
    </w:p>
    <w:p w14:paraId="0F223E1D" w14:textId="77777777" w:rsidR="00FB2219" w:rsidRPr="00EE3105" w:rsidRDefault="00FB2219" w:rsidP="00FB2219">
      <w:pPr>
        <w:pStyle w:val="ListParagraph"/>
        <w:spacing w:after="120" w:line="288" w:lineRule="auto"/>
        <w:ind w:left="357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845" w:type="dxa"/>
        <w:tblLook w:val="04A0" w:firstRow="1" w:lastRow="0" w:firstColumn="1" w:lastColumn="0" w:noHBand="0" w:noVBand="1"/>
      </w:tblPr>
      <w:tblGrid>
        <w:gridCol w:w="2873"/>
        <w:gridCol w:w="6972"/>
      </w:tblGrid>
      <w:tr w:rsidR="008A394B" w:rsidRPr="00EE3105" w14:paraId="1E0445AF" w14:textId="77777777" w:rsidTr="7739C173">
        <w:trPr>
          <w:trHeight w:val="373"/>
        </w:trPr>
        <w:tc>
          <w:tcPr>
            <w:tcW w:w="9845" w:type="dxa"/>
            <w:gridSpan w:val="2"/>
            <w:shd w:val="clear" w:color="auto" w:fill="9CC2E5" w:themeFill="accent5" w:themeFillTint="99"/>
          </w:tcPr>
          <w:p w14:paraId="0215EBD0" w14:textId="33FA71C1" w:rsidR="008A394B" w:rsidRPr="00EE3105" w:rsidRDefault="008A394B" w:rsidP="00C016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105"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</w:tr>
      <w:tr w:rsidR="00DC358F" w:rsidRPr="00CE6E08" w14:paraId="46F73603" w14:textId="77777777" w:rsidTr="7739C173">
        <w:trPr>
          <w:trHeight w:val="509"/>
        </w:trPr>
        <w:tc>
          <w:tcPr>
            <w:tcW w:w="9845" w:type="dxa"/>
            <w:gridSpan w:val="2"/>
          </w:tcPr>
          <w:p w14:paraId="3EEBA7FB" w14:textId="77777777" w:rsidR="00FB2219" w:rsidRDefault="00DC358F" w:rsidP="00FB2219">
            <w:pPr>
              <w:tabs>
                <w:tab w:val="right" w:pos="3588"/>
              </w:tabs>
              <w:spacing w:before="40" w:after="40" w:line="360" w:lineRule="auto"/>
              <w:ind w:left="386" w:hanging="284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 New Application</w:t>
            </w:r>
            <w:r w:rsidR="009C6A1B" w:rsidRPr="00CE6E08">
              <w:rPr>
                <w:rFonts w:ascii="Arial" w:hAnsi="Arial" w:cs="Arial"/>
              </w:rPr>
              <w:t xml:space="preserve">                                    </w:t>
            </w:r>
          </w:p>
          <w:p w14:paraId="635ED262" w14:textId="048B1D29" w:rsidR="00DC358F" w:rsidRDefault="00DC358F" w:rsidP="00FB2219">
            <w:pPr>
              <w:tabs>
                <w:tab w:val="right" w:pos="3588"/>
              </w:tabs>
              <w:spacing w:before="40" w:after="40" w:line="360" w:lineRule="auto"/>
              <w:ind w:left="386" w:hanging="284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 xml:space="preserve"> Resubmission </w:t>
            </w:r>
            <w:r w:rsidR="002D0303">
              <w:rPr>
                <w:rFonts w:ascii="Arial" w:hAnsi="Arial" w:cs="Arial"/>
              </w:rPr>
              <w:t xml:space="preserve">    (Year of </w:t>
            </w:r>
            <w:r w:rsidRPr="00CE6E08">
              <w:rPr>
                <w:rFonts w:ascii="Arial" w:hAnsi="Arial" w:cs="Arial"/>
              </w:rPr>
              <w:t xml:space="preserve">Past </w:t>
            </w:r>
            <w:r w:rsidR="002D0303">
              <w:rPr>
                <w:rFonts w:ascii="Arial" w:hAnsi="Arial" w:cs="Arial"/>
              </w:rPr>
              <w:t>Submission(s)</w:t>
            </w:r>
            <w:r w:rsidRPr="00CE6E08">
              <w:rPr>
                <w:rFonts w:ascii="Arial" w:hAnsi="Arial" w:cs="Arial"/>
              </w:rPr>
              <w:t>: _____________)</w:t>
            </w:r>
          </w:p>
          <w:p w14:paraId="1F4220F6" w14:textId="2FB58FEA" w:rsidR="00FB2219" w:rsidRPr="00CE6E08" w:rsidRDefault="00FB2219" w:rsidP="009C6A1B">
            <w:pPr>
              <w:tabs>
                <w:tab w:val="right" w:pos="3588"/>
              </w:tabs>
              <w:spacing w:before="40" w:after="40"/>
              <w:ind w:left="383" w:hanging="283"/>
              <w:rPr>
                <w:rFonts w:ascii="Arial" w:hAnsi="Arial" w:cs="Arial"/>
              </w:rPr>
            </w:pPr>
          </w:p>
        </w:tc>
      </w:tr>
      <w:tr w:rsidR="008A394B" w:rsidRPr="00EE3105" w14:paraId="137F89AA" w14:textId="77777777" w:rsidTr="7739C173">
        <w:trPr>
          <w:trHeight w:val="104"/>
        </w:trPr>
        <w:tc>
          <w:tcPr>
            <w:tcW w:w="9845" w:type="dxa"/>
            <w:gridSpan w:val="2"/>
            <w:shd w:val="clear" w:color="auto" w:fill="9CC2E5" w:themeFill="accent5" w:themeFillTint="99"/>
          </w:tcPr>
          <w:p w14:paraId="6BA3C360" w14:textId="77777777" w:rsidR="002D0303" w:rsidRDefault="00631673" w:rsidP="00DC002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105">
              <w:rPr>
                <w:rFonts w:ascii="Arial" w:hAnsi="Arial" w:cs="Arial"/>
                <w:b/>
                <w:bCs/>
                <w:sz w:val="24"/>
                <w:szCs w:val="24"/>
              </w:rPr>
              <w:t>Project Team</w:t>
            </w:r>
            <w:r w:rsidR="000E666A" w:rsidRPr="00EE31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74CA3E" w14:textId="5BF1F07D" w:rsidR="00753476" w:rsidRPr="00EE3105" w:rsidRDefault="000E666A" w:rsidP="00DC002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105">
              <w:rPr>
                <w:rFonts w:ascii="Arial" w:hAnsi="Arial" w:cs="Arial"/>
                <w:sz w:val="24"/>
                <w:szCs w:val="24"/>
              </w:rPr>
              <w:t>(Please provide name</w:t>
            </w:r>
            <w:r w:rsidR="00DC002F" w:rsidRPr="00EE3105">
              <w:rPr>
                <w:rFonts w:ascii="Arial" w:hAnsi="Arial" w:cs="Arial"/>
                <w:sz w:val="24"/>
                <w:szCs w:val="24"/>
              </w:rPr>
              <w:t>s</w:t>
            </w:r>
            <w:r w:rsidR="000D2F08" w:rsidRPr="00EE3105">
              <w:rPr>
                <w:rFonts w:ascii="Arial" w:hAnsi="Arial" w:cs="Arial"/>
                <w:sz w:val="24"/>
                <w:szCs w:val="24"/>
              </w:rPr>
              <w:t>,</w:t>
            </w:r>
            <w:r w:rsidR="00DC002F" w:rsidRPr="00EE31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DB7" w:rsidRPr="00EE3105">
              <w:rPr>
                <w:rFonts w:ascii="Arial" w:hAnsi="Arial" w:cs="Arial"/>
                <w:sz w:val="24"/>
                <w:szCs w:val="24"/>
              </w:rPr>
              <w:t>affiliations</w:t>
            </w:r>
            <w:r w:rsidR="000D2F08" w:rsidRPr="00EE3105">
              <w:rPr>
                <w:rFonts w:ascii="Arial" w:hAnsi="Arial" w:cs="Arial"/>
                <w:sz w:val="24"/>
                <w:szCs w:val="24"/>
              </w:rPr>
              <w:t xml:space="preserve"> and email addresses)</w:t>
            </w:r>
          </w:p>
        </w:tc>
      </w:tr>
      <w:tr w:rsidR="00512987" w:rsidRPr="00CE6E08" w14:paraId="11E39C6C" w14:textId="77777777" w:rsidTr="00FB1A36">
        <w:trPr>
          <w:trHeight w:val="1260"/>
        </w:trPr>
        <w:tc>
          <w:tcPr>
            <w:tcW w:w="2873" w:type="dxa"/>
          </w:tcPr>
          <w:p w14:paraId="13489B53" w14:textId="7C0A7977" w:rsidR="00512987" w:rsidRPr="00CE6E08" w:rsidRDefault="00512987" w:rsidP="00BA1A8B">
            <w:pPr>
              <w:spacing w:line="360" w:lineRule="auto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Principal Investigator (PI)</w:t>
            </w:r>
          </w:p>
        </w:tc>
        <w:tc>
          <w:tcPr>
            <w:tcW w:w="6972" w:type="dxa"/>
          </w:tcPr>
          <w:p w14:paraId="637B727A" w14:textId="0022877F" w:rsidR="00934AE7" w:rsidRPr="00CE6E08" w:rsidRDefault="00934AE7" w:rsidP="00015A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2987" w:rsidRPr="00CE6E08" w14:paraId="14E6E30F" w14:textId="77777777" w:rsidTr="7739C173">
        <w:trPr>
          <w:trHeight w:val="2254"/>
        </w:trPr>
        <w:tc>
          <w:tcPr>
            <w:tcW w:w="2873" w:type="dxa"/>
          </w:tcPr>
          <w:p w14:paraId="5EC8FAAE" w14:textId="491A7C49" w:rsidR="00512987" w:rsidRPr="00CE6E08" w:rsidRDefault="00512987" w:rsidP="00BA1A8B">
            <w:pPr>
              <w:spacing w:line="360" w:lineRule="auto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Co-investigator</w:t>
            </w:r>
            <w:r w:rsidR="00DC002F" w:rsidRPr="00CE6E08">
              <w:rPr>
                <w:rFonts w:ascii="Arial" w:hAnsi="Arial" w:cs="Arial"/>
              </w:rPr>
              <w:t>s</w:t>
            </w:r>
            <w:r w:rsidRPr="00CE6E08">
              <w:rPr>
                <w:rFonts w:ascii="Arial" w:hAnsi="Arial" w:cs="Arial"/>
              </w:rPr>
              <w:t xml:space="preserve"> (Co-PI</w:t>
            </w:r>
            <w:r w:rsidR="00DC002F" w:rsidRPr="00CE6E08">
              <w:rPr>
                <w:rFonts w:ascii="Arial" w:hAnsi="Arial" w:cs="Arial"/>
              </w:rPr>
              <w:t>s</w:t>
            </w:r>
            <w:r w:rsidRPr="00CE6E08">
              <w:rPr>
                <w:rFonts w:ascii="Arial" w:hAnsi="Arial" w:cs="Arial"/>
              </w:rPr>
              <w:t>)</w:t>
            </w:r>
            <w:r w:rsidR="0081438B" w:rsidRPr="00CE6E08">
              <w:rPr>
                <w:rFonts w:ascii="Arial" w:hAnsi="Arial" w:cs="Arial"/>
              </w:rPr>
              <w:t>/</w:t>
            </w:r>
            <w:r w:rsidR="00985BE7" w:rsidRPr="00CE6E08">
              <w:rPr>
                <w:rFonts w:ascii="Arial" w:hAnsi="Arial" w:cs="Arial"/>
              </w:rPr>
              <w:t xml:space="preserve"> </w:t>
            </w:r>
            <w:r w:rsidR="0081438B" w:rsidRPr="00CE6E08">
              <w:rPr>
                <w:rFonts w:ascii="Arial" w:hAnsi="Arial" w:cs="Arial"/>
              </w:rPr>
              <w:t>C</w:t>
            </w:r>
            <w:r w:rsidR="00985BE7" w:rsidRPr="00CE6E08">
              <w:rPr>
                <w:rFonts w:ascii="Arial" w:hAnsi="Arial" w:cs="Arial"/>
              </w:rPr>
              <w:t>ollabor</w:t>
            </w:r>
            <w:r w:rsidR="0081438B" w:rsidRPr="00CE6E08">
              <w:rPr>
                <w:rFonts w:ascii="Arial" w:hAnsi="Arial" w:cs="Arial"/>
              </w:rPr>
              <w:t>ators</w:t>
            </w:r>
          </w:p>
        </w:tc>
        <w:tc>
          <w:tcPr>
            <w:tcW w:w="6972" w:type="dxa"/>
          </w:tcPr>
          <w:p w14:paraId="44AE1520" w14:textId="77777777" w:rsidR="0007640F" w:rsidRDefault="0007640F" w:rsidP="00EA141D">
            <w:pPr>
              <w:spacing w:line="276" w:lineRule="auto"/>
              <w:rPr>
                <w:rFonts w:ascii="Arial" w:hAnsi="Arial" w:cs="Arial"/>
              </w:rPr>
            </w:pPr>
          </w:p>
          <w:p w14:paraId="2CB94EF4" w14:textId="77777777" w:rsidR="00FB2219" w:rsidRDefault="00FB2219" w:rsidP="00EA141D">
            <w:pPr>
              <w:spacing w:line="276" w:lineRule="auto"/>
              <w:rPr>
                <w:rFonts w:ascii="Arial" w:hAnsi="Arial" w:cs="Arial"/>
              </w:rPr>
            </w:pPr>
          </w:p>
          <w:p w14:paraId="7027FD40" w14:textId="77777777" w:rsidR="00FB2219" w:rsidRDefault="00FB2219" w:rsidP="00EA141D">
            <w:pPr>
              <w:spacing w:line="276" w:lineRule="auto"/>
              <w:rPr>
                <w:rFonts w:ascii="Arial" w:hAnsi="Arial" w:cs="Arial"/>
              </w:rPr>
            </w:pPr>
          </w:p>
          <w:p w14:paraId="5F45D41A" w14:textId="5C16C247" w:rsidR="00FB2219" w:rsidRPr="00CE6E08" w:rsidRDefault="00FB2219" w:rsidP="00EA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394B" w:rsidRPr="00EE3105" w14:paraId="38D40A11" w14:textId="77777777" w:rsidTr="7739C173">
        <w:trPr>
          <w:trHeight w:val="92"/>
        </w:trPr>
        <w:tc>
          <w:tcPr>
            <w:tcW w:w="9845" w:type="dxa"/>
            <w:gridSpan w:val="2"/>
            <w:shd w:val="clear" w:color="auto" w:fill="9CC2E5" w:themeFill="accent5" w:themeFillTint="99"/>
          </w:tcPr>
          <w:p w14:paraId="49D9851A" w14:textId="713F6D05" w:rsidR="008A394B" w:rsidRPr="00EE3105" w:rsidRDefault="001957DB" w:rsidP="00C016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Title</w:t>
            </w:r>
          </w:p>
        </w:tc>
      </w:tr>
      <w:tr w:rsidR="001957DB" w:rsidRPr="00CE6E08" w14:paraId="2880D014" w14:textId="77777777" w:rsidTr="00FB1A36">
        <w:trPr>
          <w:trHeight w:val="1824"/>
        </w:trPr>
        <w:tc>
          <w:tcPr>
            <w:tcW w:w="9845" w:type="dxa"/>
            <w:gridSpan w:val="2"/>
          </w:tcPr>
          <w:p w14:paraId="63DCCBBC" w14:textId="041F55D5" w:rsidR="00FB1A36" w:rsidRPr="00CE6E08" w:rsidRDefault="00FB1A36" w:rsidP="00C016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07741E" w14:textId="77777777" w:rsidR="00FB1A36" w:rsidRDefault="00FB1A36">
      <w:r>
        <w:br w:type="page"/>
      </w:r>
    </w:p>
    <w:tbl>
      <w:tblPr>
        <w:tblStyle w:val="TableGrid"/>
        <w:tblW w:w="9845" w:type="dxa"/>
        <w:tblLook w:val="04A0" w:firstRow="1" w:lastRow="0" w:firstColumn="1" w:lastColumn="0" w:noHBand="0" w:noVBand="1"/>
      </w:tblPr>
      <w:tblGrid>
        <w:gridCol w:w="9845"/>
      </w:tblGrid>
      <w:tr w:rsidR="00DC002F" w:rsidRPr="00EE3105" w14:paraId="54B98D86" w14:textId="77777777" w:rsidTr="7739C173">
        <w:trPr>
          <w:trHeight w:val="415"/>
        </w:trPr>
        <w:tc>
          <w:tcPr>
            <w:tcW w:w="9845" w:type="dxa"/>
            <w:shd w:val="clear" w:color="auto" w:fill="9CC2E5" w:themeFill="accent5" w:themeFillTint="99"/>
          </w:tcPr>
          <w:p w14:paraId="1FED68D0" w14:textId="1FF1B708" w:rsidR="00116D21" w:rsidRDefault="02905CBE" w:rsidP="001737AF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39C1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Research Area(s) of Focus </w:t>
            </w:r>
            <w:r w:rsidR="00116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CB206BD" w14:textId="56F6A130" w:rsidR="00DC002F" w:rsidRPr="00EE3105" w:rsidRDefault="02905CBE" w:rsidP="001737AF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39C173">
              <w:rPr>
                <w:rFonts w:ascii="Arial" w:hAnsi="Arial" w:cs="Arial"/>
                <w:sz w:val="24"/>
                <w:szCs w:val="24"/>
              </w:rPr>
              <w:t>(</w:t>
            </w:r>
            <w:r w:rsidR="00FB1A36">
              <w:rPr>
                <w:rFonts w:ascii="Arial" w:hAnsi="Arial" w:cs="Arial"/>
                <w:sz w:val="24"/>
                <w:szCs w:val="24"/>
              </w:rPr>
              <w:t>A</w:t>
            </w:r>
            <w:r w:rsidR="00116D21">
              <w:rPr>
                <w:rFonts w:ascii="Arial" w:hAnsi="Arial" w:cs="Arial"/>
                <w:sz w:val="24"/>
                <w:szCs w:val="24"/>
              </w:rPr>
              <w:t>ll proposals must be in at least one of the three key research themes and/or address one of the Challenge Statements</w:t>
            </w:r>
            <w:r w:rsidRPr="7739C1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6637" w:rsidRPr="00CE6E08" w14:paraId="29D7C486" w14:textId="77777777" w:rsidTr="7739C173">
        <w:trPr>
          <w:trHeight w:val="987"/>
        </w:trPr>
        <w:tc>
          <w:tcPr>
            <w:tcW w:w="9845" w:type="dxa"/>
          </w:tcPr>
          <w:p w14:paraId="0243AF2C" w14:textId="612E6B57" w:rsidR="00116D21" w:rsidRPr="00116D21" w:rsidRDefault="00116D21" w:rsidP="00FB2219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116D21">
              <w:rPr>
                <w:rFonts w:ascii="Arial" w:hAnsi="Arial" w:cs="Arial"/>
                <w:b/>
                <w:bCs/>
                <w:lang w:val="en-AU"/>
              </w:rPr>
              <w:t>Research Themes</w:t>
            </w:r>
          </w:p>
          <w:p w14:paraId="62C73BBC" w14:textId="73223477" w:rsidR="00C16637" w:rsidRPr="00116D21" w:rsidRDefault="008C0DAB" w:rsidP="00FB2219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12176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53" w:rsidRPr="00116D2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116D21" w:rsidRPr="00116D21">
              <w:rPr>
                <w:rFonts w:ascii="Arial" w:hAnsi="Arial" w:cs="Arial"/>
                <w:lang w:val="en-AU"/>
              </w:rPr>
              <w:t xml:space="preserve"> Theme A: </w:t>
            </w:r>
            <w:r w:rsidR="00C16637" w:rsidRPr="00116D21">
              <w:rPr>
                <w:rFonts w:ascii="Arial" w:hAnsi="Arial" w:cs="Arial"/>
                <w:lang w:val="en-AU"/>
              </w:rPr>
              <w:t xml:space="preserve">Developing Effective Adult Learning Pedagogies and Skills Development Strategies </w:t>
            </w:r>
          </w:p>
          <w:p w14:paraId="205F4A15" w14:textId="0CA90A50" w:rsidR="00C16637" w:rsidRPr="00116D21" w:rsidRDefault="008C0DAB" w:rsidP="00FB2219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524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53" w:rsidRPr="00116D2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116D21" w:rsidRPr="00116D21">
              <w:rPr>
                <w:rFonts w:ascii="Arial" w:hAnsi="Arial" w:cs="Arial"/>
                <w:lang w:val="en-AU"/>
              </w:rPr>
              <w:t xml:space="preserve"> Theme B: </w:t>
            </w:r>
            <w:r w:rsidR="00C16637" w:rsidRPr="00116D21">
              <w:rPr>
                <w:rFonts w:ascii="Arial" w:hAnsi="Arial" w:cs="Arial"/>
                <w:lang w:val="en-AU"/>
              </w:rPr>
              <w:t>Facilitating Learning and Career Choices among Adult Learners</w:t>
            </w:r>
          </w:p>
          <w:p w14:paraId="33CC5CEE" w14:textId="3D975EF2" w:rsidR="00C16637" w:rsidRPr="00116D21" w:rsidRDefault="008C0DAB" w:rsidP="00D701BF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7006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53" w:rsidRPr="00116D2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116D21" w:rsidRPr="00116D21">
              <w:rPr>
                <w:rFonts w:ascii="Arial" w:hAnsi="Arial" w:cs="Arial"/>
                <w:lang w:val="en-AU"/>
              </w:rPr>
              <w:t xml:space="preserve"> Theme C: </w:t>
            </w:r>
            <w:r w:rsidR="00C16637" w:rsidRPr="00116D21">
              <w:rPr>
                <w:rFonts w:ascii="Arial" w:hAnsi="Arial" w:cs="Arial"/>
                <w:lang w:val="en-AU"/>
              </w:rPr>
              <w:t>Enhancing Employment Outcomes through Adult Learning and Skills Development</w:t>
            </w:r>
          </w:p>
          <w:p w14:paraId="2F0C5302" w14:textId="77777777" w:rsidR="008B6A6A" w:rsidRDefault="008B6A6A" w:rsidP="00D701BF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</w:rPr>
            </w:pPr>
          </w:p>
          <w:p w14:paraId="13ECFBA3" w14:textId="4E928F8B" w:rsidR="00116D21" w:rsidRPr="0051670F" w:rsidRDefault="00116D21" w:rsidP="00D701BF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b/>
                <w:bCs/>
              </w:rPr>
            </w:pPr>
            <w:r w:rsidRPr="0051670F">
              <w:rPr>
                <w:rFonts w:ascii="Arial" w:hAnsi="Arial" w:cs="Arial"/>
                <w:b/>
                <w:bCs/>
              </w:rPr>
              <w:t>Challenge Statement</w:t>
            </w:r>
            <w:r w:rsidR="00FB1A36" w:rsidRPr="0051670F">
              <w:rPr>
                <w:rFonts w:ascii="Arial" w:hAnsi="Arial" w:cs="Arial"/>
                <w:b/>
                <w:bCs/>
              </w:rPr>
              <w:t>s</w:t>
            </w:r>
          </w:p>
          <w:p w14:paraId="27960398" w14:textId="77777777" w:rsidR="008B6A6A" w:rsidRDefault="00116D21" w:rsidP="00116D21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lang w:val="en-AU"/>
                </w:rPr>
                <w:id w:val="-1969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Pr="0051670F">
              <w:rPr>
                <w:rFonts w:ascii="Arial" w:hAnsi="Arial" w:cs="Arial"/>
                <w:lang w:val="en-AU"/>
              </w:rPr>
              <w:t xml:space="preserve"> </w:t>
            </w:r>
            <w:r w:rsidRPr="008B6A6A">
              <w:rPr>
                <w:rFonts w:ascii="Arial" w:hAnsi="Arial" w:cs="Arial"/>
                <w:b/>
                <w:bCs/>
              </w:rPr>
              <w:t xml:space="preserve">Challenge Statement #1: </w:t>
            </w:r>
            <w:r w:rsidR="0051670F" w:rsidRPr="008B6A6A">
              <w:rPr>
                <w:rFonts w:ascii="Arial" w:hAnsi="Arial" w:cs="Arial"/>
                <w:b/>
                <w:bCs/>
              </w:rPr>
              <w:t>Overcoming barriers to participation</w:t>
            </w:r>
          </w:p>
          <w:p w14:paraId="1B1EBBC0" w14:textId="7311F0C0" w:rsidR="00116D21" w:rsidRPr="0051670F" w:rsidRDefault="0051670F" w:rsidP="008B6A6A">
            <w:pPr>
              <w:tabs>
                <w:tab w:val="right" w:pos="3588"/>
              </w:tabs>
              <w:spacing w:before="40" w:after="40" w:line="360" w:lineRule="auto"/>
              <w:ind w:left="320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How can we better understand barriers and motivations faced by specific learner groups, i.e. mature workers, non-degree holders, low-wage workers, persons with disabilities in participating in CET? Are there more learner groups facing significant barriers to participation in lifelong learning? How can we better support and encourage/nudge these groups to advance their skills/training development journey through signposting, incentives and government programmes, and/or enhanced education and career guidance</w:t>
            </w:r>
            <w:r w:rsidR="007414C5">
              <w:rPr>
                <w:rFonts w:ascii="Arial" w:hAnsi="Arial" w:cs="Arial"/>
              </w:rPr>
              <w:t xml:space="preserve"> </w:t>
            </w:r>
            <w:r w:rsidR="007414C5" w:rsidRPr="007414C5">
              <w:rPr>
                <w:rFonts w:ascii="Arial" w:hAnsi="Arial" w:cs="Arial"/>
              </w:rPr>
              <w:t>or any other proposed means? What are some inventive ways we can adopt to overcome any barriers to participation in lifelong learning?</w:t>
            </w:r>
          </w:p>
          <w:p w14:paraId="526ECB81" w14:textId="77777777" w:rsidR="008B6A6A" w:rsidRDefault="00116D21" w:rsidP="00116D21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u w:val="single"/>
              </w:rPr>
            </w:pPr>
            <w:r w:rsidRPr="0051670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lang w:val="en-AU"/>
                </w:rPr>
                <w:id w:val="-17689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Pr="0051670F">
              <w:rPr>
                <w:rFonts w:ascii="Arial" w:hAnsi="Arial" w:cs="Arial"/>
                <w:lang w:val="en-AU"/>
              </w:rPr>
              <w:t xml:space="preserve"> </w:t>
            </w:r>
            <w:r w:rsidRPr="008B6A6A">
              <w:rPr>
                <w:rFonts w:ascii="Arial" w:hAnsi="Arial" w:cs="Arial"/>
                <w:b/>
                <w:bCs/>
              </w:rPr>
              <w:t xml:space="preserve">Challenge Statement #2: </w:t>
            </w:r>
            <w:r w:rsidR="0051670F" w:rsidRPr="008B6A6A">
              <w:rPr>
                <w:rFonts w:ascii="Arial" w:hAnsi="Arial" w:cs="Arial"/>
                <w:b/>
                <w:bCs/>
              </w:rPr>
              <w:t>Don’t PET the CET</w:t>
            </w:r>
          </w:p>
          <w:p w14:paraId="7DFC4152" w14:textId="1C0A8125" w:rsidR="00116D21" w:rsidRPr="0051670F" w:rsidRDefault="0051670F" w:rsidP="008B6A6A">
            <w:pPr>
              <w:tabs>
                <w:tab w:val="right" w:pos="3588"/>
              </w:tabs>
              <w:spacing w:before="40" w:after="40" w:line="360" w:lineRule="auto"/>
              <w:ind w:left="320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What are the differences in learning and training approach between</w:t>
            </w:r>
            <w:r w:rsidR="007414C5">
              <w:rPr>
                <w:rFonts w:ascii="Arial" w:hAnsi="Arial" w:cs="Arial"/>
              </w:rPr>
              <w:t xml:space="preserve"> that for</w:t>
            </w:r>
            <w:r w:rsidRPr="0051670F">
              <w:rPr>
                <w:rFonts w:ascii="Arial" w:hAnsi="Arial" w:cs="Arial"/>
              </w:rPr>
              <w:t xml:space="preserve"> working adults and pre-employment training? What principles of learning and training apply well to working adults but not pre-employment students? Conversely, what pedagogical</w:t>
            </w:r>
            <w:r w:rsidR="007414C5">
              <w:rPr>
                <w:rFonts w:ascii="Arial" w:hAnsi="Arial" w:cs="Arial"/>
              </w:rPr>
              <w:t>/</w:t>
            </w:r>
            <w:r w:rsidR="007414C5" w:rsidRPr="007414C5">
              <w:rPr>
                <w:rFonts w:ascii="Arial" w:hAnsi="Arial" w:cs="Arial"/>
              </w:rPr>
              <w:t>andragogical</w:t>
            </w:r>
            <w:r w:rsidRPr="0051670F">
              <w:rPr>
                <w:rFonts w:ascii="Arial" w:hAnsi="Arial" w:cs="Arial"/>
              </w:rPr>
              <w:t xml:space="preserve"> principles can apply well to both demographics?</w:t>
            </w:r>
            <w:r w:rsidR="007414C5">
              <w:rPr>
                <w:rFonts w:ascii="Arial" w:hAnsi="Arial" w:cs="Arial"/>
              </w:rPr>
              <w:t xml:space="preserve"> </w:t>
            </w:r>
            <w:r w:rsidR="007414C5" w:rsidRPr="007414C5">
              <w:rPr>
                <w:rFonts w:ascii="Arial" w:hAnsi="Arial" w:cs="Arial"/>
              </w:rPr>
              <w:t>What relevant pedagogical/andragogical approaches are we able to create which focus on honing the learning of working adults?</w:t>
            </w:r>
          </w:p>
          <w:p w14:paraId="54F37BE2" w14:textId="76177048" w:rsidR="008B6A6A" w:rsidRPr="008B6A6A" w:rsidRDefault="008C0DAB" w:rsidP="00D701BF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13547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0F"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="0051670F" w:rsidRPr="0051670F">
              <w:rPr>
                <w:rFonts w:ascii="Arial" w:hAnsi="Arial" w:cs="Arial"/>
                <w:lang w:val="en-AU"/>
              </w:rPr>
              <w:t xml:space="preserve"> </w:t>
            </w:r>
            <w:r w:rsidR="0051670F" w:rsidRPr="008B6A6A">
              <w:rPr>
                <w:rFonts w:ascii="Arial" w:hAnsi="Arial" w:cs="Arial"/>
                <w:b/>
                <w:bCs/>
              </w:rPr>
              <w:t xml:space="preserve">Challenge Statement #3: Digitalising adult learning </w:t>
            </w:r>
          </w:p>
          <w:p w14:paraId="284870BD" w14:textId="02C430F6" w:rsidR="0051670F" w:rsidRPr="0051670F" w:rsidRDefault="0051670F" w:rsidP="008B6A6A">
            <w:pPr>
              <w:tabs>
                <w:tab w:val="right" w:pos="3588"/>
              </w:tabs>
              <w:spacing w:before="40" w:after="40" w:line="360" w:lineRule="auto"/>
              <w:ind w:left="320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How do we define and measure “good” use of the digital medium for adult learning? What modes – synchronous/asynchronous; hybrid/single-mode; gamified etc. – are most effective under what circumstances?</w:t>
            </w:r>
            <w:r w:rsidR="007414C5">
              <w:rPr>
                <w:rFonts w:ascii="Arial" w:hAnsi="Arial" w:cs="Arial"/>
              </w:rPr>
              <w:t xml:space="preserve"> </w:t>
            </w:r>
            <w:r w:rsidR="007414C5" w:rsidRPr="007414C5">
              <w:rPr>
                <w:rFonts w:ascii="Arial" w:hAnsi="Arial" w:cs="Arial"/>
              </w:rPr>
              <w:t>How may we best harness the digital means to strengthen adult learning?</w:t>
            </w:r>
          </w:p>
          <w:p w14:paraId="6C02A24D" w14:textId="77777777" w:rsidR="008B6A6A" w:rsidRDefault="008C0DAB" w:rsidP="00D701BF">
            <w:pPr>
              <w:tabs>
                <w:tab w:val="right" w:pos="3588"/>
              </w:tabs>
              <w:spacing w:before="40" w:after="40" w:line="360" w:lineRule="auto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4444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0F" w:rsidRPr="0051670F">
                  <w:rPr>
                    <w:rFonts w:ascii="Segoe UI Symbol" w:eastAsia="MS Gothic" w:hAnsi="Segoe UI Symbol" w:cs="Segoe UI Symbol"/>
                    <w:lang w:val="en-AU"/>
                  </w:rPr>
                  <w:t>☐</w:t>
                </w:r>
              </w:sdtContent>
            </w:sdt>
            <w:r w:rsidR="0051670F" w:rsidRPr="0051670F">
              <w:rPr>
                <w:rFonts w:ascii="Arial" w:hAnsi="Arial" w:cs="Arial"/>
                <w:lang w:val="en-AU"/>
              </w:rPr>
              <w:t xml:space="preserve"> </w:t>
            </w:r>
            <w:r w:rsidR="0051670F" w:rsidRPr="008B6A6A">
              <w:rPr>
                <w:rFonts w:ascii="Arial" w:hAnsi="Arial" w:cs="Arial"/>
                <w:b/>
                <w:bCs/>
              </w:rPr>
              <w:t>Challenge Statement #4: Every workplace a learning workplace</w:t>
            </w:r>
          </w:p>
          <w:p w14:paraId="62427036" w14:textId="56D28BFE" w:rsidR="008B6A6A" w:rsidRPr="00CE6E08" w:rsidRDefault="0051670F" w:rsidP="007414C5">
            <w:pPr>
              <w:tabs>
                <w:tab w:val="right" w:pos="3588"/>
              </w:tabs>
              <w:spacing w:before="40" w:after="40" w:line="360" w:lineRule="auto"/>
              <w:ind w:left="320"/>
              <w:rPr>
                <w:rFonts w:ascii="Arial" w:hAnsi="Arial" w:cs="Arial"/>
              </w:rPr>
            </w:pPr>
            <w:r w:rsidRPr="0051670F">
              <w:rPr>
                <w:rFonts w:ascii="Arial" w:hAnsi="Arial" w:cs="Arial"/>
              </w:rPr>
              <w:t>What companies succeed in building a learning workplace for themselves? How can the rest be helped? What modes of workplace learning (e.g. OJT, WSP) work best under what circumstances?</w:t>
            </w:r>
            <w:r w:rsidR="007414C5">
              <w:rPr>
                <w:rFonts w:ascii="Arial" w:hAnsi="Arial" w:cs="Arial"/>
              </w:rPr>
              <w:t xml:space="preserve"> </w:t>
            </w:r>
            <w:r w:rsidR="007414C5" w:rsidRPr="007414C5">
              <w:rPr>
                <w:rFonts w:ascii="Arial" w:hAnsi="Arial" w:cs="Arial"/>
              </w:rPr>
              <w:t>How may we best enhance workplace learning opportunities – formal, informal and non-formal – to make workforce learning a norm for all?</w:t>
            </w:r>
          </w:p>
        </w:tc>
      </w:tr>
      <w:tr w:rsidR="00CB4950" w:rsidRPr="00CE6E08" w14:paraId="735638D0" w14:textId="77777777" w:rsidTr="7739C173">
        <w:trPr>
          <w:trHeight w:val="415"/>
        </w:trPr>
        <w:tc>
          <w:tcPr>
            <w:tcW w:w="9845" w:type="dxa"/>
            <w:shd w:val="clear" w:color="auto" w:fill="9CC2E5" w:themeFill="accent5" w:themeFillTint="99"/>
          </w:tcPr>
          <w:p w14:paraId="737F52A1" w14:textId="13FE5DF2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21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Summary of Research: </w:t>
            </w:r>
          </w:p>
          <w:p w14:paraId="33C43AD5" w14:textId="6799B0EB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bookmarkStart w:id="0" w:name="_Hlk104286759"/>
            <w:r w:rsidRPr="00FB2219">
              <w:rPr>
                <w:rFonts w:ascii="Arial" w:hAnsi="Arial" w:cs="Arial"/>
              </w:rPr>
              <w:t xml:space="preserve">Please succinctly state the following in </w:t>
            </w:r>
            <w:r w:rsidR="009E000A">
              <w:rPr>
                <w:rFonts w:ascii="Arial" w:hAnsi="Arial" w:cs="Arial"/>
              </w:rPr>
              <w:t>1,0</w:t>
            </w:r>
            <w:r w:rsidRPr="00FB2219">
              <w:rPr>
                <w:rFonts w:ascii="Arial" w:hAnsi="Arial" w:cs="Arial"/>
              </w:rPr>
              <w:t>00 words</w:t>
            </w:r>
            <w:r w:rsidR="00A315A0">
              <w:rPr>
                <w:rFonts w:ascii="Arial" w:hAnsi="Arial" w:cs="Arial"/>
              </w:rPr>
              <w:t xml:space="preserve"> or less</w:t>
            </w:r>
            <w:r w:rsidRPr="00FB2219">
              <w:rPr>
                <w:rFonts w:ascii="Arial" w:hAnsi="Arial" w:cs="Arial"/>
              </w:rPr>
              <w:t>:</w:t>
            </w:r>
          </w:p>
          <w:p w14:paraId="0A11D50C" w14:textId="7EB9B01D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FB2219">
              <w:rPr>
                <w:rFonts w:ascii="Arial" w:hAnsi="Arial" w:cs="Arial"/>
              </w:rPr>
              <w:t>•</w:t>
            </w:r>
            <w:r w:rsidRPr="00FB221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FB2219">
              <w:rPr>
                <w:rFonts w:ascii="Arial" w:hAnsi="Arial" w:cs="Arial"/>
              </w:rPr>
              <w:t>Research Objectives and Questions</w:t>
            </w:r>
          </w:p>
          <w:p w14:paraId="6926F4C4" w14:textId="77777777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FB2219">
              <w:rPr>
                <w:rFonts w:ascii="Arial" w:hAnsi="Arial" w:cs="Arial"/>
              </w:rPr>
              <w:t>•</w:t>
            </w:r>
            <w:r w:rsidRPr="00FB2219">
              <w:rPr>
                <w:rFonts w:ascii="Arial" w:hAnsi="Arial" w:cs="Arial"/>
              </w:rPr>
              <w:tab/>
              <w:t>Research Design and Methodology</w:t>
            </w:r>
          </w:p>
          <w:p w14:paraId="1688E104" w14:textId="5D185F04" w:rsidR="00FB2219" w:rsidRPr="00FB2219" w:rsidRDefault="00FB2219" w:rsidP="00FB2219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FB2219">
              <w:rPr>
                <w:rFonts w:ascii="Arial" w:hAnsi="Arial" w:cs="Arial"/>
              </w:rPr>
              <w:t>• Expected Deliverables</w:t>
            </w:r>
          </w:p>
          <w:p w14:paraId="276BF301" w14:textId="6030C5D3" w:rsidR="00CB4950" w:rsidRPr="00CE6E08" w:rsidRDefault="00FB2219" w:rsidP="00B37440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00FB2219">
              <w:rPr>
                <w:rFonts w:ascii="Arial" w:hAnsi="Arial" w:cs="Arial"/>
              </w:rPr>
              <w:t>•</w:t>
            </w:r>
            <w:r w:rsidRPr="00FB221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FB2219">
              <w:rPr>
                <w:rFonts w:ascii="Arial" w:hAnsi="Arial" w:cs="Arial"/>
              </w:rPr>
              <w:t>Applicability for policy and practice in the area of skills development and adult learning</w:t>
            </w:r>
            <w:r w:rsidRPr="00FB2219">
              <w:rPr>
                <w:rFonts w:ascii="Arial" w:hAnsi="Arial" w:cs="Arial"/>
              </w:rPr>
              <w:br/>
            </w:r>
            <w:bookmarkEnd w:id="0"/>
            <w:r w:rsidRPr="00FB2219">
              <w:rPr>
                <w:rFonts w:ascii="Arial" w:hAnsi="Arial" w:cs="Arial"/>
              </w:rPr>
              <w:t>If this is a re-submission, please clearly highlight</w:t>
            </w:r>
            <w:r w:rsidR="00FB1A36">
              <w:rPr>
                <w:rFonts w:ascii="Arial" w:hAnsi="Arial" w:cs="Arial"/>
              </w:rPr>
              <w:t xml:space="preserve"> and focus on</w:t>
            </w:r>
            <w:r w:rsidRPr="00FB2219">
              <w:rPr>
                <w:rFonts w:ascii="Arial" w:hAnsi="Arial" w:cs="Arial"/>
              </w:rPr>
              <w:t xml:space="preserve"> the key changes that have been made to the proposal, and work that has been done since the last submission</w:t>
            </w:r>
          </w:p>
        </w:tc>
      </w:tr>
      <w:tr w:rsidR="00973B74" w:rsidRPr="00CE6E08" w14:paraId="311235F2" w14:textId="77777777" w:rsidTr="008C0DAB">
        <w:trPr>
          <w:trHeight w:val="11114"/>
        </w:trPr>
        <w:tc>
          <w:tcPr>
            <w:tcW w:w="9845" w:type="dxa"/>
          </w:tcPr>
          <w:p w14:paraId="7063D427" w14:textId="77777777" w:rsidR="001E3F19" w:rsidRDefault="001E3F19" w:rsidP="001957DB">
            <w:pPr>
              <w:rPr>
                <w:rFonts w:ascii="Arial" w:hAnsi="Arial" w:cs="Arial"/>
                <w:b/>
                <w:bCs/>
              </w:rPr>
            </w:pPr>
          </w:p>
          <w:p w14:paraId="32060C99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753F5A90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11905672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29F675BF" w14:textId="77777777" w:rsidR="00D701BF" w:rsidRDefault="00D701BF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43FEB3DB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3E75AADD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099F1026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1A0A4ABA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3F096265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2429BF91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4ACF558C" w14:textId="77777777" w:rsidR="00B37440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14:paraId="19E99552" w14:textId="70A6D1E6" w:rsidR="00B37440" w:rsidRPr="00CE6E08" w:rsidRDefault="00B37440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73B74" w:rsidRPr="00CE6E08" w14:paraId="7C861408" w14:textId="77777777" w:rsidTr="7739C173">
        <w:trPr>
          <w:trHeight w:val="415"/>
        </w:trPr>
        <w:tc>
          <w:tcPr>
            <w:tcW w:w="9845" w:type="dxa"/>
            <w:shd w:val="clear" w:color="auto" w:fill="9CC2E5" w:themeFill="accent5" w:themeFillTint="99"/>
          </w:tcPr>
          <w:p w14:paraId="580EC63D" w14:textId="3F6B2E3B" w:rsidR="00B60E4C" w:rsidRPr="00CE6E08" w:rsidRDefault="00973B74" w:rsidP="00CC657B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bookmarkStart w:id="1" w:name="_Hlk104286788"/>
            <w:r w:rsidRPr="00CE6E08">
              <w:rPr>
                <w:rFonts w:ascii="Arial" w:hAnsi="Arial" w:cs="Arial"/>
                <w:b/>
                <w:bCs/>
              </w:rPr>
              <w:t>Estimated Resources Required</w:t>
            </w:r>
          </w:p>
          <w:p w14:paraId="24CA35FE" w14:textId="2464390A" w:rsidR="00973B74" w:rsidRPr="00CE6E08" w:rsidRDefault="00B60E4C" w:rsidP="00CC657B">
            <w:pPr>
              <w:tabs>
                <w:tab w:val="right" w:pos="3588"/>
              </w:tabs>
              <w:spacing w:before="40" w:after="40"/>
              <w:rPr>
                <w:rFonts w:ascii="Arial" w:hAnsi="Arial" w:cs="Arial"/>
              </w:rPr>
            </w:pPr>
            <w:r w:rsidRPr="00CE6E08">
              <w:rPr>
                <w:rFonts w:ascii="Arial" w:hAnsi="Arial" w:cs="Arial"/>
              </w:rPr>
              <w:t>(</w:t>
            </w:r>
            <w:r w:rsidR="007E2BE2" w:rsidRPr="00CE6E08">
              <w:rPr>
                <w:rFonts w:ascii="Arial" w:hAnsi="Arial" w:cs="Arial"/>
              </w:rPr>
              <w:t xml:space="preserve">For </w:t>
            </w:r>
            <w:r w:rsidR="00973B74" w:rsidRPr="00CE6E08">
              <w:rPr>
                <w:rFonts w:ascii="Arial" w:hAnsi="Arial" w:cs="Arial"/>
              </w:rPr>
              <w:t xml:space="preserve">manpower, equipment, </w:t>
            </w:r>
            <w:r w:rsidR="00DD3CB0" w:rsidRPr="00CE6E08">
              <w:rPr>
                <w:rFonts w:ascii="Arial" w:hAnsi="Arial" w:cs="Arial"/>
              </w:rPr>
              <w:t>consumables</w:t>
            </w:r>
            <w:r w:rsidR="007E2BE2" w:rsidRPr="00CE6E08">
              <w:rPr>
                <w:rFonts w:ascii="Arial" w:hAnsi="Arial" w:cs="Arial"/>
              </w:rPr>
              <w:t xml:space="preserve"> and other </w:t>
            </w:r>
            <w:r w:rsidR="00973B74" w:rsidRPr="00CE6E08">
              <w:rPr>
                <w:rFonts w:ascii="Arial" w:hAnsi="Arial" w:cs="Arial"/>
              </w:rPr>
              <w:t>costs)</w:t>
            </w:r>
            <w:bookmarkEnd w:id="1"/>
          </w:p>
        </w:tc>
      </w:tr>
      <w:tr w:rsidR="00973B74" w:rsidRPr="00CE6E08" w14:paraId="5A6F52E0" w14:textId="77777777" w:rsidTr="00B37440">
        <w:trPr>
          <w:trHeight w:val="5178"/>
        </w:trPr>
        <w:tc>
          <w:tcPr>
            <w:tcW w:w="9845" w:type="dxa"/>
          </w:tcPr>
          <w:p w14:paraId="20684016" w14:textId="77777777" w:rsidR="00973B74" w:rsidRPr="00CE6E08" w:rsidRDefault="00973B74" w:rsidP="00DA086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A4A0D2" w14:textId="403F2329" w:rsidR="00BC61E8" w:rsidRDefault="00BC61E8" w:rsidP="00C01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155EFA" w14:textId="68269A21" w:rsidR="00B67DAF" w:rsidRPr="003F64A6" w:rsidRDefault="000D7FBD" w:rsidP="00B67DAF">
      <w:pP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en-GB"/>
        </w:rPr>
      </w:pPr>
      <w:r w:rsidRPr="003F64A6">
        <w:rPr>
          <w:rFonts w:ascii="Arial" w:eastAsia="Times New Roman" w:hAnsi="Arial" w:cs="Arial"/>
          <w:b/>
          <w:bCs/>
          <w:sz w:val="28"/>
          <w:szCs w:val="28"/>
          <w:u w:val="single"/>
          <w:lang w:val="en-GB"/>
        </w:rPr>
        <w:t>Endorsements</w:t>
      </w:r>
    </w:p>
    <w:p w14:paraId="706EF470" w14:textId="3EC97343" w:rsidR="000D7FBD" w:rsidRPr="000D7FBD" w:rsidRDefault="003F64A6" w:rsidP="000D7FBD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br/>
      </w:r>
      <w:r w:rsidR="000D7FBD" w:rsidRPr="000D7FBD">
        <w:rPr>
          <w:rFonts w:ascii="Arial" w:eastAsia="Times New Roman" w:hAnsi="Arial" w:cs="Arial"/>
          <w:b/>
          <w:sz w:val="24"/>
          <w:szCs w:val="24"/>
          <w:lang w:val="en-GB"/>
        </w:rPr>
        <w:t>Principal Investigator (PI):</w:t>
      </w:r>
    </w:p>
    <w:p w14:paraId="6BF59BC7" w14:textId="795B1722" w:rsidR="007612DD" w:rsidRPr="000D7FBD" w:rsidRDefault="007612DD" w:rsidP="000D7FBD">
      <w:pPr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0D7FBD">
        <w:rPr>
          <w:rFonts w:ascii="Arial" w:eastAsia="Times New Roman" w:hAnsi="Arial" w:cs="Arial"/>
          <w:sz w:val="24"/>
          <w:szCs w:val="24"/>
          <w:lang w:val="en-GB"/>
        </w:rPr>
        <w:t>I declare that the information provided is true and complete to the best of my knowledge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6"/>
        <w:gridCol w:w="3004"/>
        <w:gridCol w:w="236"/>
        <w:gridCol w:w="3027"/>
      </w:tblGrid>
      <w:tr w:rsidR="007612DD" w:rsidRPr="000D7FBD" w14:paraId="59505960" w14:textId="77777777" w:rsidTr="00991B38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652B8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612DD" w:rsidRPr="000D7FBD" w14:paraId="6ACB3E16" w14:textId="77777777" w:rsidTr="00B37440">
        <w:trPr>
          <w:trHeight w:val="537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18D5D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71932A7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B912E5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6E069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AC1AD8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ED698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7612DD" w:rsidRPr="000D7FBD" w14:paraId="32C063DC" w14:textId="77777777" w:rsidTr="00991B38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9CD07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DB42EA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0A2B56B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169C5E" w14:textId="77777777" w:rsidR="007612DD" w:rsidRPr="000D7FBD" w:rsidRDefault="007612DD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779B278" w14:textId="77777777" w:rsidR="007612DD" w:rsidRPr="000D7FBD" w:rsidRDefault="007612DD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Date</w:t>
            </w:r>
          </w:p>
        </w:tc>
      </w:tr>
    </w:tbl>
    <w:p w14:paraId="37F0DA49" w14:textId="53D15804" w:rsidR="00991B38" w:rsidRDefault="00991B38" w:rsidP="00C016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68B7C0" w14:textId="77777777" w:rsidR="00B37440" w:rsidRDefault="007D727D" w:rsidP="00B3744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Host </w:t>
      </w:r>
      <w:r w:rsidR="003F7DE9" w:rsidRPr="006B1451">
        <w:rPr>
          <w:rFonts w:ascii="Arial" w:eastAsia="Times New Roman" w:hAnsi="Arial" w:cs="Arial"/>
          <w:b/>
          <w:sz w:val="24"/>
          <w:szCs w:val="24"/>
          <w:lang w:val="en-GB"/>
        </w:rPr>
        <w:t>Institution</w:t>
      </w:r>
      <w:r w:rsidR="00A24B0C" w:rsidRPr="006B1451">
        <w:rPr>
          <w:rFonts w:ascii="Arial" w:eastAsia="Times New Roman" w:hAnsi="Arial" w:cs="Arial"/>
          <w:b/>
          <w:sz w:val="24"/>
          <w:szCs w:val="24"/>
          <w:lang w:val="en-GB"/>
        </w:rPr>
        <w:t>:</w:t>
      </w:r>
    </w:p>
    <w:p w14:paraId="69FAA8C4" w14:textId="27043C3F" w:rsidR="008D1578" w:rsidRPr="006B1451" w:rsidRDefault="008D1578" w:rsidP="00B374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6B1451">
        <w:rPr>
          <w:rFonts w:ascii="Arial" w:eastAsia="Times New Roman" w:hAnsi="Arial" w:cs="Arial"/>
          <w:sz w:val="24"/>
          <w:szCs w:val="24"/>
          <w:lang w:val="en-GB"/>
        </w:rPr>
        <w:t>The</w:t>
      </w:r>
      <w:r w:rsidR="005E2A0E" w:rsidRPr="006B1451">
        <w:rPr>
          <w:rFonts w:ascii="Arial" w:eastAsia="Times New Roman" w:hAnsi="Arial" w:cs="Arial"/>
          <w:sz w:val="24"/>
          <w:szCs w:val="24"/>
          <w:lang w:val="en-GB"/>
        </w:rPr>
        <w:t xml:space="preserve"> Institute </w:t>
      </w:r>
      <w:r w:rsidRPr="006B1451">
        <w:rPr>
          <w:rFonts w:ascii="Arial" w:eastAsia="Times New Roman" w:hAnsi="Arial" w:cs="Arial"/>
          <w:sz w:val="24"/>
          <w:szCs w:val="24"/>
          <w:lang w:val="en-GB"/>
        </w:rPr>
        <w:t>supports the above</w:t>
      </w:r>
      <w:r w:rsidR="001E4873">
        <w:rPr>
          <w:rFonts w:ascii="Arial" w:eastAsia="Times New Roman" w:hAnsi="Arial" w:cs="Arial"/>
          <w:sz w:val="24"/>
          <w:szCs w:val="24"/>
          <w:lang w:val="en-GB"/>
        </w:rPr>
        <w:t xml:space="preserve"> proposal</w:t>
      </w:r>
      <w:r w:rsidR="006B1451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5B21041D" w14:textId="458C9C72" w:rsidR="008D1578" w:rsidRDefault="008D1578" w:rsidP="008D1578">
      <w:pPr>
        <w:pStyle w:val="Header"/>
        <w:rPr>
          <w:rFonts w:ascii="Arial" w:hAnsi="Arial" w:cs="Arial"/>
          <w:sz w:val="20"/>
        </w:rPr>
      </w:pPr>
    </w:p>
    <w:p w14:paraId="7DB09C77" w14:textId="77777777" w:rsidR="00937EB2" w:rsidRDefault="00937EB2" w:rsidP="008D1578">
      <w:pPr>
        <w:pStyle w:val="Header"/>
        <w:rPr>
          <w:rFonts w:ascii="Arial" w:hAnsi="Arial" w:cs="Arial"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6"/>
        <w:gridCol w:w="3004"/>
        <w:gridCol w:w="236"/>
        <w:gridCol w:w="3027"/>
      </w:tblGrid>
      <w:tr w:rsidR="00456340" w:rsidRPr="00B37440" w14:paraId="3FD93C03" w14:textId="77777777" w:rsidTr="00CC657B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E77750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56340" w:rsidRPr="000D7FBD" w14:paraId="25D300F3" w14:textId="77777777" w:rsidTr="00B37440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B7CAB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9A88F4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4FADD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98E4CD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E5155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56340" w:rsidRPr="000D7FBD" w14:paraId="150C1F81" w14:textId="77777777" w:rsidTr="00CC657B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204D" w14:textId="48703153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Name </w:t>
            </w:r>
            <w:r w:rsidR="00715FE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of Director of Research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5C0263" w14:textId="77777777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4D476B2" w14:textId="77777777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A3F45" w14:textId="77777777" w:rsidR="00456340" w:rsidRPr="000D7FBD" w:rsidRDefault="00456340" w:rsidP="00CC657B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0B9DAD0" w14:textId="77777777" w:rsidR="00456340" w:rsidRPr="000D7FBD" w:rsidRDefault="00456340" w:rsidP="00CC65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7FB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Date</w:t>
            </w:r>
          </w:p>
        </w:tc>
      </w:tr>
    </w:tbl>
    <w:p w14:paraId="2A7984E9" w14:textId="77777777" w:rsidR="008D1578" w:rsidRDefault="008D1578" w:rsidP="003F64A6">
      <w:pPr>
        <w:pStyle w:val="Header"/>
        <w:rPr>
          <w:rFonts w:ascii="Arial" w:hAnsi="Arial" w:cs="Arial"/>
          <w:sz w:val="20"/>
        </w:rPr>
      </w:pPr>
    </w:p>
    <w:sectPr w:rsidR="008D1578" w:rsidSect="007414C5">
      <w:headerReference w:type="default" r:id="rId11"/>
      <w:footerReference w:type="default" r:id="rId12"/>
      <w:pgSz w:w="11906" w:h="16838" w:code="9"/>
      <w:pgMar w:top="164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D235" w14:textId="77777777" w:rsidR="00F661F9" w:rsidRDefault="00F661F9" w:rsidP="00BC61E8">
      <w:pPr>
        <w:spacing w:after="0" w:line="240" w:lineRule="auto"/>
      </w:pPr>
      <w:r>
        <w:separator/>
      </w:r>
    </w:p>
  </w:endnote>
  <w:endnote w:type="continuationSeparator" w:id="0">
    <w:p w14:paraId="70F02C8D" w14:textId="77777777" w:rsidR="00F661F9" w:rsidRDefault="00F661F9" w:rsidP="00BC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1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655DF" w14:textId="2171C23F" w:rsidR="0055248C" w:rsidRDefault="00552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62CB1" w14:textId="77777777" w:rsidR="0055248C" w:rsidRDefault="00552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0249" w14:textId="77777777" w:rsidR="00F661F9" w:rsidRDefault="00F661F9" w:rsidP="00BC61E8">
      <w:pPr>
        <w:spacing w:after="0" w:line="240" w:lineRule="auto"/>
      </w:pPr>
      <w:r>
        <w:separator/>
      </w:r>
    </w:p>
  </w:footnote>
  <w:footnote w:type="continuationSeparator" w:id="0">
    <w:p w14:paraId="319EE005" w14:textId="77777777" w:rsidR="00F661F9" w:rsidRDefault="00F661F9" w:rsidP="00BC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56DA" w14:textId="4E20CDA7" w:rsidR="00BC61E8" w:rsidRDefault="009E5B8B">
    <w:pPr>
      <w:pStyle w:val="Header"/>
    </w:pPr>
    <w:r w:rsidRPr="0065459E">
      <w:rPr>
        <w:noProof/>
      </w:rPr>
      <w:drawing>
        <wp:anchor distT="0" distB="0" distL="114300" distR="114300" simplePos="0" relativeHeight="251662336" behindDoc="0" locked="0" layoutInCell="1" allowOverlap="1" wp14:anchorId="2D8B2FDF" wp14:editId="40FB1E79">
          <wp:simplePos x="0" y="0"/>
          <wp:positionH relativeFrom="column">
            <wp:posOffset>2181225</wp:posOffset>
          </wp:positionH>
          <wp:positionV relativeFrom="paragraph">
            <wp:posOffset>-194335</wp:posOffset>
          </wp:positionV>
          <wp:extent cx="2219325" cy="603250"/>
          <wp:effectExtent l="0" t="0" r="0" b="0"/>
          <wp:wrapNone/>
          <wp:docPr id="22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59E" w:rsidRPr="0065459E">
      <w:rPr>
        <w:noProof/>
      </w:rPr>
      <w:drawing>
        <wp:anchor distT="0" distB="0" distL="114300" distR="114300" simplePos="0" relativeHeight="251661312" behindDoc="0" locked="0" layoutInCell="1" allowOverlap="1" wp14:anchorId="2D26A4B3" wp14:editId="33430F6E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1866900" cy="478155"/>
          <wp:effectExtent l="0" t="0" r="0" b="0"/>
          <wp:wrapNone/>
          <wp:docPr id="21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t="14058" r="5294" b="17164"/>
                  <a:stretch/>
                </pic:blipFill>
                <pic:spPr>
                  <a:xfrm>
                    <a:off x="0" y="0"/>
                    <a:ext cx="18669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59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ECD58" wp14:editId="5851CD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876301" y="9505"/>
                          <a:ext cx="594256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349E" w14:textId="3FFBF541" w:rsidR="0065459E" w:rsidRPr="0065459E" w:rsidRDefault="0065459E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ECD58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2O8P&#10;bo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8763;top:95;width:594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95A349E" w14:textId="3FFBF541" w:rsidR="0065459E" w:rsidRPr="0065459E" w:rsidRDefault="0065459E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1BF"/>
    <w:multiLevelType w:val="hybridMultilevel"/>
    <w:tmpl w:val="278C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DFB"/>
    <w:multiLevelType w:val="hybridMultilevel"/>
    <w:tmpl w:val="0DE8BC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E93"/>
    <w:multiLevelType w:val="hybridMultilevel"/>
    <w:tmpl w:val="A59CE602"/>
    <w:lvl w:ilvl="0" w:tplc="4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190189E"/>
    <w:multiLevelType w:val="hybridMultilevel"/>
    <w:tmpl w:val="149E697E"/>
    <w:lvl w:ilvl="0" w:tplc="32205D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50121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0F83"/>
    <w:multiLevelType w:val="hybridMultilevel"/>
    <w:tmpl w:val="850A364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B6266A"/>
    <w:multiLevelType w:val="hybridMultilevel"/>
    <w:tmpl w:val="A50E8936"/>
    <w:lvl w:ilvl="0" w:tplc="FFFFFFFF">
      <w:start w:val="1"/>
      <w:numFmt w:val="upperLetter"/>
      <w:lvlText w:val="%1."/>
      <w:lvlJc w:val="left"/>
      <w:pPr>
        <w:ind w:left="4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6FB7E3E"/>
    <w:multiLevelType w:val="hybridMultilevel"/>
    <w:tmpl w:val="A50E8936"/>
    <w:lvl w:ilvl="0" w:tplc="79FC559C">
      <w:start w:val="1"/>
      <w:numFmt w:val="upperLetter"/>
      <w:lvlText w:val="%1."/>
      <w:lvlJc w:val="left"/>
      <w:pPr>
        <w:ind w:left="4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180" w:hanging="360"/>
      </w:pPr>
    </w:lvl>
    <w:lvl w:ilvl="2" w:tplc="4809001B" w:tentative="1">
      <w:start w:val="1"/>
      <w:numFmt w:val="lowerRoman"/>
      <w:lvlText w:val="%3."/>
      <w:lvlJc w:val="right"/>
      <w:pPr>
        <w:ind w:left="1900" w:hanging="180"/>
      </w:pPr>
    </w:lvl>
    <w:lvl w:ilvl="3" w:tplc="4809000F" w:tentative="1">
      <w:start w:val="1"/>
      <w:numFmt w:val="decimal"/>
      <w:lvlText w:val="%4."/>
      <w:lvlJc w:val="left"/>
      <w:pPr>
        <w:ind w:left="2620" w:hanging="360"/>
      </w:pPr>
    </w:lvl>
    <w:lvl w:ilvl="4" w:tplc="48090019" w:tentative="1">
      <w:start w:val="1"/>
      <w:numFmt w:val="lowerLetter"/>
      <w:lvlText w:val="%5."/>
      <w:lvlJc w:val="left"/>
      <w:pPr>
        <w:ind w:left="3340" w:hanging="360"/>
      </w:pPr>
    </w:lvl>
    <w:lvl w:ilvl="5" w:tplc="4809001B" w:tentative="1">
      <w:start w:val="1"/>
      <w:numFmt w:val="lowerRoman"/>
      <w:lvlText w:val="%6."/>
      <w:lvlJc w:val="right"/>
      <w:pPr>
        <w:ind w:left="4060" w:hanging="180"/>
      </w:pPr>
    </w:lvl>
    <w:lvl w:ilvl="6" w:tplc="4809000F" w:tentative="1">
      <w:start w:val="1"/>
      <w:numFmt w:val="decimal"/>
      <w:lvlText w:val="%7."/>
      <w:lvlJc w:val="left"/>
      <w:pPr>
        <w:ind w:left="4780" w:hanging="360"/>
      </w:pPr>
    </w:lvl>
    <w:lvl w:ilvl="7" w:tplc="48090019" w:tentative="1">
      <w:start w:val="1"/>
      <w:numFmt w:val="lowerLetter"/>
      <w:lvlText w:val="%8."/>
      <w:lvlJc w:val="left"/>
      <w:pPr>
        <w:ind w:left="5500" w:hanging="360"/>
      </w:pPr>
    </w:lvl>
    <w:lvl w:ilvl="8" w:tplc="4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8"/>
    <w:rsid w:val="00015AC8"/>
    <w:rsid w:val="00035FB8"/>
    <w:rsid w:val="0007119C"/>
    <w:rsid w:val="0007640F"/>
    <w:rsid w:val="00083505"/>
    <w:rsid w:val="000A5D12"/>
    <w:rsid w:val="000B2BE6"/>
    <w:rsid w:val="000B4276"/>
    <w:rsid w:val="000D2F08"/>
    <w:rsid w:val="000D7FBD"/>
    <w:rsid w:val="000E2968"/>
    <w:rsid w:val="000E666A"/>
    <w:rsid w:val="00116D21"/>
    <w:rsid w:val="001737AF"/>
    <w:rsid w:val="00192B2F"/>
    <w:rsid w:val="001957DB"/>
    <w:rsid w:val="001E1B06"/>
    <w:rsid w:val="001E3F19"/>
    <w:rsid w:val="001E4873"/>
    <w:rsid w:val="00207C67"/>
    <w:rsid w:val="00212DCF"/>
    <w:rsid w:val="00240DFB"/>
    <w:rsid w:val="00244410"/>
    <w:rsid w:val="00265DFD"/>
    <w:rsid w:val="00283803"/>
    <w:rsid w:val="00285231"/>
    <w:rsid w:val="002B7C5D"/>
    <w:rsid w:val="002C0E1C"/>
    <w:rsid w:val="002C67BE"/>
    <w:rsid w:val="002D0303"/>
    <w:rsid w:val="002D40B6"/>
    <w:rsid w:val="002F6D5B"/>
    <w:rsid w:val="00337D72"/>
    <w:rsid w:val="00357E81"/>
    <w:rsid w:val="00365BB5"/>
    <w:rsid w:val="00365FBE"/>
    <w:rsid w:val="003A77C4"/>
    <w:rsid w:val="003C6AA2"/>
    <w:rsid w:val="003D1A83"/>
    <w:rsid w:val="003F51AB"/>
    <w:rsid w:val="003F64A6"/>
    <w:rsid w:val="003F7DE9"/>
    <w:rsid w:val="00425ADF"/>
    <w:rsid w:val="00451613"/>
    <w:rsid w:val="00456340"/>
    <w:rsid w:val="00512987"/>
    <w:rsid w:val="0051600E"/>
    <w:rsid w:val="0051670F"/>
    <w:rsid w:val="0055248C"/>
    <w:rsid w:val="00565111"/>
    <w:rsid w:val="00587D6C"/>
    <w:rsid w:val="00597B3E"/>
    <w:rsid w:val="005E2A0E"/>
    <w:rsid w:val="0061423F"/>
    <w:rsid w:val="0061481E"/>
    <w:rsid w:val="00614E78"/>
    <w:rsid w:val="00631673"/>
    <w:rsid w:val="00646A92"/>
    <w:rsid w:val="0065459E"/>
    <w:rsid w:val="00655D8D"/>
    <w:rsid w:val="00663864"/>
    <w:rsid w:val="00681C7D"/>
    <w:rsid w:val="006B1451"/>
    <w:rsid w:val="006D1D8A"/>
    <w:rsid w:val="00715FE6"/>
    <w:rsid w:val="007414C5"/>
    <w:rsid w:val="00753476"/>
    <w:rsid w:val="007612DD"/>
    <w:rsid w:val="00761791"/>
    <w:rsid w:val="00783720"/>
    <w:rsid w:val="007A67C9"/>
    <w:rsid w:val="007D727D"/>
    <w:rsid w:val="007D7DFD"/>
    <w:rsid w:val="007E2BE2"/>
    <w:rsid w:val="00813C6B"/>
    <w:rsid w:val="0081438B"/>
    <w:rsid w:val="0082144B"/>
    <w:rsid w:val="00852049"/>
    <w:rsid w:val="00857373"/>
    <w:rsid w:val="008A394B"/>
    <w:rsid w:val="008B6A6A"/>
    <w:rsid w:val="008C04CC"/>
    <w:rsid w:val="008C0DAB"/>
    <w:rsid w:val="008D1578"/>
    <w:rsid w:val="008E292C"/>
    <w:rsid w:val="00904BCE"/>
    <w:rsid w:val="009052B0"/>
    <w:rsid w:val="00934AE7"/>
    <w:rsid w:val="00937EB2"/>
    <w:rsid w:val="00963990"/>
    <w:rsid w:val="00973B74"/>
    <w:rsid w:val="00976796"/>
    <w:rsid w:val="00985BE7"/>
    <w:rsid w:val="00987393"/>
    <w:rsid w:val="00991B38"/>
    <w:rsid w:val="009C6A1B"/>
    <w:rsid w:val="009D3306"/>
    <w:rsid w:val="009E000A"/>
    <w:rsid w:val="009E4CA5"/>
    <w:rsid w:val="009E5B8B"/>
    <w:rsid w:val="009F0E88"/>
    <w:rsid w:val="00A24B0C"/>
    <w:rsid w:val="00A26754"/>
    <w:rsid w:val="00A315A0"/>
    <w:rsid w:val="00A56653"/>
    <w:rsid w:val="00AA3DE0"/>
    <w:rsid w:val="00B31B2B"/>
    <w:rsid w:val="00B340A7"/>
    <w:rsid w:val="00B37440"/>
    <w:rsid w:val="00B55F3D"/>
    <w:rsid w:val="00B60E4C"/>
    <w:rsid w:val="00B63C57"/>
    <w:rsid w:val="00B67DAF"/>
    <w:rsid w:val="00BA1A8B"/>
    <w:rsid w:val="00BC0DB7"/>
    <w:rsid w:val="00BC1EC7"/>
    <w:rsid w:val="00BC61E8"/>
    <w:rsid w:val="00BF2354"/>
    <w:rsid w:val="00C01609"/>
    <w:rsid w:val="00C16637"/>
    <w:rsid w:val="00C705EE"/>
    <w:rsid w:val="00CA48D9"/>
    <w:rsid w:val="00CB4950"/>
    <w:rsid w:val="00CB49D5"/>
    <w:rsid w:val="00CD2416"/>
    <w:rsid w:val="00CD2C34"/>
    <w:rsid w:val="00CE6E08"/>
    <w:rsid w:val="00CF7286"/>
    <w:rsid w:val="00D0360B"/>
    <w:rsid w:val="00D071A5"/>
    <w:rsid w:val="00D37053"/>
    <w:rsid w:val="00D413EE"/>
    <w:rsid w:val="00D54B20"/>
    <w:rsid w:val="00D701BF"/>
    <w:rsid w:val="00DA0862"/>
    <w:rsid w:val="00DC002F"/>
    <w:rsid w:val="00DC358F"/>
    <w:rsid w:val="00DC4534"/>
    <w:rsid w:val="00DD3CB0"/>
    <w:rsid w:val="00E20993"/>
    <w:rsid w:val="00E37273"/>
    <w:rsid w:val="00E92416"/>
    <w:rsid w:val="00E95182"/>
    <w:rsid w:val="00EA141D"/>
    <w:rsid w:val="00EA3CCE"/>
    <w:rsid w:val="00EE3105"/>
    <w:rsid w:val="00F273CE"/>
    <w:rsid w:val="00F661F9"/>
    <w:rsid w:val="00FB1A36"/>
    <w:rsid w:val="00FB2219"/>
    <w:rsid w:val="00FB284D"/>
    <w:rsid w:val="00FC3A65"/>
    <w:rsid w:val="00FC52C8"/>
    <w:rsid w:val="00FC6244"/>
    <w:rsid w:val="00FD6093"/>
    <w:rsid w:val="00FE1AE3"/>
    <w:rsid w:val="02905CBE"/>
    <w:rsid w:val="7739C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ED32B9"/>
  <w15:chartTrackingRefBased/>
  <w15:docId w15:val="{08A10DC2-D498-4141-9B5B-B4E00CC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E8"/>
  </w:style>
  <w:style w:type="paragraph" w:styleId="Footer">
    <w:name w:val="footer"/>
    <w:basedOn w:val="Normal"/>
    <w:link w:val="FooterChar"/>
    <w:uiPriority w:val="99"/>
    <w:unhideWhenUsed/>
    <w:rsid w:val="00BC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E8"/>
  </w:style>
  <w:style w:type="table" w:styleId="TableGrid">
    <w:name w:val="Table Grid"/>
    <w:basedOn w:val="TableNormal"/>
    <w:rsid w:val="00BC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3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9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394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37EB2"/>
    <w:rPr>
      <w:lang w:val="en-US" w:eastAsia="en-SG"/>
    </w:rPr>
  </w:style>
  <w:style w:type="paragraph" w:styleId="NoSpacing">
    <w:name w:val="No Spacing"/>
    <w:link w:val="NoSpacingChar"/>
    <w:uiPriority w:val="1"/>
    <w:qFormat/>
    <w:rsid w:val="00937EB2"/>
    <w:pPr>
      <w:spacing w:after="0" w:line="240" w:lineRule="auto"/>
    </w:pPr>
    <w:rPr>
      <w:lang w:val="en-US" w:eastAsia="en-SG"/>
    </w:rPr>
  </w:style>
  <w:style w:type="character" w:styleId="Hyperlink">
    <w:name w:val="Hyperlink"/>
    <w:basedOn w:val="DefaultParagraphFont"/>
    <w:uiPriority w:val="99"/>
    <w:unhideWhenUsed/>
    <w:rsid w:val="00934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AFF2056A95145A6B5C761651A0786" ma:contentTypeVersion="8" ma:contentTypeDescription="Create a new document." ma:contentTypeScope="" ma:versionID="3d3a1bdec3008c56216e5b6edc5bce8d">
  <xsd:schema xmlns:xsd="http://www.w3.org/2001/XMLSchema" xmlns:xs="http://www.w3.org/2001/XMLSchema" xmlns:p="http://schemas.microsoft.com/office/2006/metadata/properties" xmlns:ns2="0b3cb28a-1a54-47b8-ac26-0dd7a10a3d05" targetNamespace="http://schemas.microsoft.com/office/2006/metadata/properties" ma:root="true" ma:fieldsID="1ec5a0de91e62934a7c077c67b309835" ns2:_="">
    <xsd:import namespace="0b3cb28a-1a54-47b8-ac26-0dd7a10a3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b28a-1a54-47b8-ac26-0dd7a10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DFAF1-365D-49C1-9415-A4323DAED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7C70E-D7CB-468F-90AC-FE5574F9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cb28a-1a54-47b8-ac26-0dd7a10a3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AFC1E-B050-4BDE-89EB-2AD17104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FE896-62EE-4C92-892B-67E92CA4A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Musfirah Binte Musa</dc:creator>
  <cp:keywords/>
  <dc:description/>
  <cp:lastModifiedBy>Musfirah Binte Musa</cp:lastModifiedBy>
  <cp:revision>3</cp:revision>
  <dcterms:created xsi:type="dcterms:W3CDTF">2022-06-24T01:13:00Z</dcterms:created>
  <dcterms:modified xsi:type="dcterms:W3CDTF">2022-06-24T01:13:00Z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0x010100D16AFF2056A95145A6B5C761651A0786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2022-04-28T04:36:55Z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4959bc85-be8b-430b-b69a-0ea6f54eec5c</vt:lpwstr>
  </property>
  <property fmtid="{D5CDD505-2E9C-101B-9397-08002B2CF9AE}" pid="9" name="MSIP_Label_5434c4c7-833e-41e4-b0ab-cdb227a2f6f7_ContentBits">
    <vt:lpwstr>0</vt:lpwstr>
  </property>
</Properties>
</file>